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67C84"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bookmarkStart w:id="0" w:name="_GoBack"/>
      <w:bookmarkEnd w:id="0"/>
    </w:p>
    <w:p w14:paraId="17E3B0CB"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488EA0F4" w14:textId="50FFA24B"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LA REGISTRAZIONE AL CATASTO COMUNALE DELLE</w:t>
      </w:r>
      <w:r w:rsidR="002E06C6" w:rsidRPr="003B05DA">
        <w:rPr>
          <w:rFonts w:ascii="Century Gothic" w:hAnsi="Century Gothic" w:cs="Arial"/>
          <w:b/>
          <w:bCs/>
          <w:color w:val="1A1A1A"/>
          <w:sz w:val="22"/>
          <w:szCs w:val="22"/>
        </w:rPr>
        <w:t xml:space="preserve"> </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r w:rsidRPr="003B05DA">
        <w:rPr>
          <w:rFonts w:ascii="Century Gothic" w:hAnsi="Century Gothic" w:cs="Arial"/>
          <w:b/>
          <w:bCs/>
          <w:color w:val="1A1A1A"/>
          <w:sz w:val="22"/>
          <w:szCs w:val="22"/>
        </w:rPr>
        <w:t xml:space="preserve"> </w:t>
      </w:r>
      <w:bookmarkEnd w:id="1"/>
      <w:r w:rsidRPr="003B05DA">
        <w:rPr>
          <w:rFonts w:ascii="Century Gothic" w:hAnsi="Century Gothic" w:cs="Arial"/>
          <w:b/>
          <w:bCs/>
          <w:color w:val="1A1A1A"/>
          <w:sz w:val="22"/>
          <w:szCs w:val="22"/>
        </w:rPr>
        <w:t>(Legge regionale 33/2009 Art. 60 bis</w:t>
      </w:r>
      <w:proofErr w:type="gramStart"/>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 xml:space="preserve"> )</w:t>
      </w:r>
      <w:proofErr w:type="gramEnd"/>
    </w:p>
    <w:p w14:paraId="22C19366" w14:textId="77777777" w:rsidR="001B2362" w:rsidRPr="003B05DA" w:rsidRDefault="009B49B6"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14:paraId="774072F6" w14:textId="77777777"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14:paraId="7E874F6F" w14:textId="77777777"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r w:rsidR="002E06C6" w:rsidRPr="003B05DA">
        <w:rPr>
          <w:rFonts w:ascii="Century Gothic" w:hAnsi="Century Gothic"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4024"/>
        <w:gridCol w:w="1194"/>
        <w:gridCol w:w="2595"/>
      </w:tblGrid>
      <w:tr w:rsidR="009B49B6" w:rsidRPr="003B05DA" w14:paraId="2E61769D" w14:textId="77777777" w:rsidTr="00D3173A">
        <w:tc>
          <w:tcPr>
            <w:tcW w:w="2660" w:type="dxa"/>
            <w:shd w:val="clear" w:color="auto" w:fill="auto"/>
          </w:tcPr>
          <w:p w14:paraId="27FF5022"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14:paraId="08B1F71B"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E72F853" w14:textId="77777777" w:rsidTr="00D3173A">
        <w:tc>
          <w:tcPr>
            <w:tcW w:w="2660" w:type="dxa"/>
            <w:shd w:val="clear" w:color="auto" w:fill="auto"/>
          </w:tcPr>
          <w:p w14:paraId="6C103A87"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14:paraId="45A2308C" w14:textId="77777777"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14:paraId="7A2D4D16"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14:paraId="36F34A37"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0FB7E8A6" w14:textId="77777777" w:rsidTr="00D3173A">
        <w:tc>
          <w:tcPr>
            <w:tcW w:w="2660" w:type="dxa"/>
            <w:shd w:val="clear" w:color="auto" w:fill="auto"/>
          </w:tcPr>
          <w:p w14:paraId="0BAD418D"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14:paraId="10B876F2"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4830AAB" w14:textId="77777777" w:rsidTr="00D3173A">
        <w:tc>
          <w:tcPr>
            <w:tcW w:w="2660" w:type="dxa"/>
            <w:shd w:val="clear" w:color="auto" w:fill="auto"/>
          </w:tcPr>
          <w:p w14:paraId="1D64EDC4"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14:paraId="44023A4A"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bl>
    <w:p w14:paraId="523CF72B" w14:textId="77777777"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14:paraId="07E31D8B"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2DBB0A5C" w14:textId="77777777" w:rsidTr="00D3173A">
        <w:tc>
          <w:tcPr>
            <w:tcW w:w="2660" w:type="dxa"/>
            <w:shd w:val="clear" w:color="auto" w:fill="auto"/>
          </w:tcPr>
          <w:p w14:paraId="2EF106B5"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6F9B23D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E83B97D" w14:textId="77777777" w:rsidTr="00D3173A">
        <w:tc>
          <w:tcPr>
            <w:tcW w:w="2660" w:type="dxa"/>
            <w:shd w:val="clear" w:color="auto" w:fill="auto"/>
          </w:tcPr>
          <w:p w14:paraId="7B892CAE"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5884176E"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46B2F33" w14:textId="77777777" w:rsidTr="00D3173A">
        <w:tc>
          <w:tcPr>
            <w:tcW w:w="2660" w:type="dxa"/>
            <w:shd w:val="clear" w:color="auto" w:fill="auto"/>
          </w:tcPr>
          <w:p w14:paraId="7E6FEB2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269CB22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58A3E75" w14:textId="77777777" w:rsidTr="00D3173A">
        <w:tc>
          <w:tcPr>
            <w:tcW w:w="2660" w:type="dxa"/>
            <w:shd w:val="clear" w:color="auto" w:fill="auto"/>
          </w:tcPr>
          <w:p w14:paraId="7EFE97BB"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080FE9D5"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AEE1848" w14:textId="77777777" w:rsidTr="00D3173A">
        <w:tc>
          <w:tcPr>
            <w:tcW w:w="2660" w:type="dxa"/>
            <w:shd w:val="clear" w:color="auto" w:fill="auto"/>
          </w:tcPr>
          <w:p w14:paraId="038B038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713BAB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4668D84" w14:textId="77777777" w:rsidTr="00D3173A">
        <w:tc>
          <w:tcPr>
            <w:tcW w:w="2660" w:type="dxa"/>
            <w:shd w:val="clear" w:color="auto" w:fill="auto"/>
          </w:tcPr>
          <w:p w14:paraId="3B263EE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4548C97D"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6C2FC61" w14:textId="77777777" w:rsidTr="00D3173A">
        <w:tc>
          <w:tcPr>
            <w:tcW w:w="2660" w:type="dxa"/>
            <w:shd w:val="clear" w:color="auto" w:fill="auto"/>
          </w:tcPr>
          <w:p w14:paraId="3D4FB0E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354297B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EA47E3C" w14:textId="77777777" w:rsidTr="00D3173A">
        <w:tc>
          <w:tcPr>
            <w:tcW w:w="2660" w:type="dxa"/>
            <w:shd w:val="clear" w:color="auto" w:fill="auto"/>
          </w:tcPr>
          <w:p w14:paraId="1158F83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1D37542A"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378BBFBB" w14:textId="77777777"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14:paraId="07472D32"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4213FF12" w14:textId="77777777" w:rsidTr="00D3173A">
        <w:tc>
          <w:tcPr>
            <w:tcW w:w="2660" w:type="dxa"/>
            <w:shd w:val="clear" w:color="auto" w:fill="auto"/>
          </w:tcPr>
          <w:p w14:paraId="509D9CD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499707D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98F4119" w14:textId="77777777" w:rsidTr="00D3173A">
        <w:tc>
          <w:tcPr>
            <w:tcW w:w="2660" w:type="dxa"/>
            <w:shd w:val="clear" w:color="auto" w:fill="auto"/>
          </w:tcPr>
          <w:p w14:paraId="142D321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24E6E942"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3D4B7670" w14:textId="77777777" w:rsidTr="00D3173A">
        <w:tc>
          <w:tcPr>
            <w:tcW w:w="2660" w:type="dxa"/>
            <w:shd w:val="clear" w:color="auto" w:fill="auto"/>
          </w:tcPr>
          <w:p w14:paraId="17C137C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6A864D2C"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338B926" w14:textId="77777777" w:rsidTr="00D3173A">
        <w:tc>
          <w:tcPr>
            <w:tcW w:w="2660" w:type="dxa"/>
            <w:shd w:val="clear" w:color="auto" w:fill="auto"/>
          </w:tcPr>
          <w:p w14:paraId="130B7E4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3AF8509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82B3ECB" w14:textId="77777777" w:rsidTr="00D3173A">
        <w:tc>
          <w:tcPr>
            <w:tcW w:w="2660" w:type="dxa"/>
            <w:shd w:val="clear" w:color="auto" w:fill="auto"/>
          </w:tcPr>
          <w:p w14:paraId="1223D02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2F550D9"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D370BB0" w14:textId="77777777" w:rsidTr="00D3173A">
        <w:tc>
          <w:tcPr>
            <w:tcW w:w="2660" w:type="dxa"/>
            <w:shd w:val="clear" w:color="auto" w:fill="auto"/>
          </w:tcPr>
          <w:p w14:paraId="4E14C0C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0D3534CB"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B6F3AA1" w14:textId="77777777" w:rsidTr="00D3173A">
        <w:tc>
          <w:tcPr>
            <w:tcW w:w="2660" w:type="dxa"/>
            <w:shd w:val="clear" w:color="auto" w:fill="auto"/>
          </w:tcPr>
          <w:p w14:paraId="53C844C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4502E74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5967A44" w14:textId="77777777" w:rsidTr="00D3173A">
        <w:tc>
          <w:tcPr>
            <w:tcW w:w="2660" w:type="dxa"/>
            <w:shd w:val="clear" w:color="auto" w:fill="auto"/>
          </w:tcPr>
          <w:p w14:paraId="1528EFEF"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5E89553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08DD5C65" w14:textId="7BF54A43"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0C2ED697" w14:textId="77777777"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14:paraId="7781A6BD"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63D6851B" w14:textId="73410389"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14:paraId="748722C2"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43E6AA74" w14:textId="3DBB9818"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14"/>
      </w:tblGrid>
      <w:tr w:rsidR="003B05DA" w:rsidRPr="003B05DA" w14:paraId="5DF08BC3" w14:textId="77777777" w:rsidTr="009107C1">
        <w:tc>
          <w:tcPr>
            <w:tcW w:w="2142" w:type="dxa"/>
            <w:shd w:val="clear" w:color="auto" w:fill="auto"/>
          </w:tcPr>
          <w:p w14:paraId="0325FF7B" w14:textId="4A4082F3"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14:paraId="6C1A53F2" w14:textId="7E122597" w:rsidR="003B05DA" w:rsidRPr="003B05DA" w:rsidRDefault="003B05DA" w:rsidP="0007040D">
            <w:pPr>
              <w:autoSpaceDE w:val="0"/>
              <w:autoSpaceDN w:val="0"/>
              <w:adjustRightInd w:val="0"/>
              <w:rPr>
                <w:rFonts w:ascii="Century Gothic" w:hAnsi="Century Gothic" w:cs="Arial"/>
                <w:color w:val="333333"/>
                <w:sz w:val="22"/>
                <w:szCs w:val="22"/>
              </w:rPr>
            </w:pPr>
          </w:p>
          <w:p w14:paraId="0871761D"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A5682F0"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160BEDD4"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3C6D544" w14:textId="13EA13F2" w:rsidR="003B05DA" w:rsidRPr="003B05DA" w:rsidRDefault="003B05DA" w:rsidP="0007040D">
            <w:pPr>
              <w:autoSpaceDE w:val="0"/>
              <w:autoSpaceDN w:val="0"/>
              <w:adjustRightInd w:val="0"/>
              <w:rPr>
                <w:rFonts w:ascii="Century Gothic" w:hAnsi="Century Gothic" w:cs="Arial"/>
                <w:color w:val="333333"/>
                <w:sz w:val="22"/>
                <w:szCs w:val="22"/>
              </w:rPr>
            </w:pPr>
          </w:p>
        </w:tc>
      </w:tr>
    </w:tbl>
    <w:p w14:paraId="1A502CFB" w14:textId="6D9CA626"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14:paraId="050EACBE" w14:textId="77777777"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2F2E526E" w14:textId="77777777"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UTILIZZO CUI LA TORRE E’ DESTINATA</w:t>
      </w:r>
    </w:p>
    <w:p w14:paraId="1F1D013B" w14:textId="449705D5"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r w:rsidR="008B2D4A" w:rsidRPr="003B05DA">
        <w:rPr>
          <w:rFonts w:ascii="Century Gothic" w:hAnsi="Century Gothic" w:cs="Arial"/>
          <w:color w:val="333333"/>
          <w:sz w:val="22"/>
          <w:szCs w:val="22"/>
        </w:rPr>
        <w:t xml:space="preserve"> </w:t>
      </w:r>
    </w:p>
    <w:p w14:paraId="36C501E9"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14:paraId="3EE71A71"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14:paraId="42EE2FE0" w14:textId="71F69A49"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 xml:space="preserve"> </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r w:rsidR="002E06C6" w:rsidRPr="003B05DA">
        <w:rPr>
          <w:rFonts w:ascii="Century Gothic" w:hAnsi="Century Gothic" w:cs="Arial"/>
          <w:sz w:val="22"/>
          <w:szCs w:val="22"/>
        </w:rPr>
        <w:t xml:space="preserve"> </w:t>
      </w:r>
      <w:r w:rsidR="001F15DD" w:rsidRPr="003B05DA">
        <w:rPr>
          <w:rFonts w:ascii="Century Gothic" w:hAnsi="Century Gothic" w:cs="Arial"/>
          <w:sz w:val="22"/>
          <w:szCs w:val="22"/>
        </w:rPr>
        <w:t>.................................................................)</w:t>
      </w:r>
    </w:p>
    <w:p w14:paraId="46AF8183"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14:paraId="56084FF6"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14:paraId="17F07440"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proofErr w:type="gramStart"/>
      <w:r w:rsidR="00A33CCA" w:rsidRPr="003B05DA">
        <w:rPr>
          <w:rFonts w:ascii="Century Gothic" w:hAnsi="Century Gothic" w:cs="Arial"/>
          <w:color w:val="333333"/>
          <w:sz w:val="22"/>
          <w:szCs w:val="22"/>
        </w:rPr>
        <w:t>…….</w:t>
      </w:r>
      <w:proofErr w:type="gramEnd"/>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14:paraId="7EA87398" w14:textId="77777777" w:rsidR="00A33CCA" w:rsidRPr="003B05DA" w:rsidRDefault="00A33CCA" w:rsidP="003B05DA">
      <w:pPr>
        <w:autoSpaceDE w:val="0"/>
        <w:autoSpaceDN w:val="0"/>
        <w:adjustRightInd w:val="0"/>
        <w:ind w:left="709"/>
        <w:rPr>
          <w:rFonts w:ascii="Century Gothic" w:hAnsi="Century Gothic" w:cs="Arial"/>
          <w:color w:val="333333"/>
          <w:sz w:val="22"/>
          <w:szCs w:val="22"/>
        </w:rPr>
      </w:pPr>
    </w:p>
    <w:p w14:paraId="1F677ED7" w14:textId="77777777"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14:paraId="6079B1E1" w14:textId="77777777"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 xml:space="preserve">Impianto frigorifero (e.g. magazzino </w:t>
      </w:r>
      <w:proofErr w:type="gramStart"/>
      <w:r w:rsidRPr="003B05DA">
        <w:rPr>
          <w:rFonts w:ascii="Century Gothic" w:eastAsia="MS Mincho" w:hAnsi="Century Gothic" w:cstheme="minorHAnsi"/>
          <w:sz w:val="22"/>
          <w:szCs w:val="22"/>
        </w:rPr>
        <w:t>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proofErr w:type="gramEnd"/>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 xml:space="preserve">Impianto per l’abbattimento ad umido di polveri e contaminanti   (e.g. </w:t>
      </w:r>
      <w:proofErr w:type="spellStart"/>
      <w:r w:rsidRPr="003B05DA">
        <w:rPr>
          <w:rFonts w:ascii="Century Gothic" w:eastAsia="MS Mincho" w:hAnsi="Century Gothic" w:cstheme="minorHAnsi"/>
          <w:sz w:val="22"/>
          <w:szCs w:val="22"/>
        </w:rPr>
        <w:t>scrubber</w:t>
      </w:r>
      <w:proofErr w:type="spellEnd"/>
      <w:r w:rsidRPr="003B05DA">
        <w:rPr>
          <w:rFonts w:ascii="Century Gothic" w:eastAsia="MS Mincho" w:hAnsi="Century Gothic" w:cstheme="minorHAnsi"/>
          <w:sz w:val="22"/>
          <w:szCs w:val="22"/>
        </w:rPr>
        <w:t>)</w:t>
      </w:r>
    </w:p>
    <w:p w14:paraId="37A9F249" w14:textId="77777777"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(Specificare ……………………………………………………………………………………………………………………</w:t>
      </w:r>
      <w:proofErr w:type="gramStart"/>
      <w:r w:rsidRPr="003B05DA">
        <w:rPr>
          <w:rFonts w:ascii="Century Gothic" w:eastAsia="MS Mincho" w:hAnsi="Century Gothic" w:cstheme="minorHAnsi"/>
          <w:sz w:val="22"/>
          <w:szCs w:val="22"/>
        </w:rPr>
        <w:t>…….</w:t>
      </w:r>
      <w:proofErr w:type="gramEnd"/>
      <w:r w:rsidRPr="003B05DA">
        <w:rPr>
          <w:rFonts w:ascii="Century Gothic" w:eastAsia="MS Mincho" w:hAnsi="Century Gothic" w:cstheme="minorHAnsi"/>
          <w:sz w:val="22"/>
          <w:szCs w:val="22"/>
        </w:rPr>
        <w:t>)</w:t>
      </w:r>
    </w:p>
    <w:p w14:paraId="324A5C53" w14:textId="77777777"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14:paraId="69C499D1" w14:textId="77777777"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14:paraId="544AF58A" w14:textId="77777777"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14:paraId="364DD393" w14:textId="5158BCAC"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5.1 </w:t>
      </w:r>
      <w:r w:rsidRPr="003B05DA">
        <w:rPr>
          <w:rFonts w:ascii="Century Gothic" w:eastAsiaTheme="minorHAnsi" w:hAnsi="Century Gothic" w:cstheme="minorHAnsi"/>
          <w:b/>
          <w:sz w:val="22"/>
          <w:szCs w:val="22"/>
        </w:rPr>
        <w:tab/>
        <w:t>Tipologia dell’apparato</w:t>
      </w:r>
      <w:r w:rsidRPr="003B05DA">
        <w:rPr>
          <w:rFonts w:ascii="Century Gothic" w:eastAsiaTheme="minorHAnsi" w:hAnsi="Century Gothic" w:cstheme="minorHAnsi"/>
          <w:b/>
          <w:sz w:val="22"/>
          <w:szCs w:val="22"/>
        </w:rPr>
        <w:tab/>
      </w:r>
    </w:p>
    <w:p w14:paraId="62BA706A"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14:paraId="25776D53"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14:paraId="71A9C252" w14:textId="68D1D756"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w:t>
      </w:r>
      <w:proofErr w:type="spellStart"/>
      <w:r w:rsidRPr="003B05DA">
        <w:rPr>
          <w:rFonts w:ascii="Century Gothic" w:eastAsia="DejaVuSans" w:hAnsi="Century Gothic" w:cstheme="minorHAnsi"/>
          <w:bCs/>
          <w:sz w:val="22"/>
          <w:szCs w:val="22"/>
        </w:rPr>
        <w:t>Scrubber</w:t>
      </w:r>
      <w:proofErr w:type="spellEnd"/>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proofErr w:type="spellStart"/>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w:t>
      </w:r>
      <w:proofErr w:type="spellEnd"/>
      <w:r w:rsidRPr="003B05DA">
        <w:rPr>
          <w:rFonts w:ascii="Century Gothic" w:hAnsi="Century Gothic" w:cs="Arial"/>
          <w:bCs/>
          <w:color w:val="000000"/>
          <w:sz w:val="22"/>
          <w:szCs w:val="22"/>
          <w:shd w:val="clear" w:color="auto" w:fill="F7F7F7"/>
        </w:rPr>
        <w:t xml:space="preserve"> evaporativo indiretto</w:t>
      </w:r>
    </w:p>
    <w:p w14:paraId="1890B456" w14:textId="77777777"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Altro (Specificare …………</w:t>
      </w:r>
      <w:proofErr w:type="gramStart"/>
      <w:r w:rsidRPr="003B05DA">
        <w:rPr>
          <w:rFonts w:ascii="Century Gothic" w:eastAsiaTheme="minorHAnsi" w:hAnsi="Century Gothic" w:cstheme="minorHAnsi"/>
          <w:bCs/>
          <w:sz w:val="22"/>
          <w:szCs w:val="22"/>
        </w:rPr>
        <w:t>…….</w:t>
      </w:r>
      <w:proofErr w:type="gramEnd"/>
      <w:r w:rsidRPr="003B05DA">
        <w:rPr>
          <w:rFonts w:ascii="Century Gothic" w:eastAsiaTheme="minorHAnsi" w:hAnsi="Century Gothic" w:cstheme="minorHAnsi"/>
          <w:bCs/>
          <w:sz w:val="22"/>
          <w:szCs w:val="22"/>
        </w:rPr>
        <w:t>……………..</w:t>
      </w:r>
    </w:p>
    <w:p w14:paraId="0262F421" w14:textId="77777777" w:rsidR="00C12DC7" w:rsidRPr="003B05DA" w:rsidRDefault="00C12DC7" w:rsidP="00C12DC7">
      <w:pPr>
        <w:autoSpaceDE w:val="0"/>
        <w:autoSpaceDN w:val="0"/>
        <w:adjustRightInd w:val="0"/>
        <w:rPr>
          <w:rFonts w:ascii="Century Gothic" w:eastAsiaTheme="minorHAnsi" w:hAnsi="Century Gothic" w:cstheme="minorHAnsi"/>
          <w:b/>
          <w:sz w:val="22"/>
          <w:szCs w:val="22"/>
        </w:rPr>
      </w:pPr>
    </w:p>
    <w:p w14:paraId="293C41E6" w14:textId="2472941F"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5.2 </w:t>
      </w:r>
      <w:r w:rsidRPr="003B05DA">
        <w:rPr>
          <w:rFonts w:ascii="Century Gothic" w:eastAsiaTheme="minorHAnsi" w:hAnsi="Century Gothic" w:cstheme="minorHAnsi"/>
          <w:b/>
          <w:sz w:val="22"/>
          <w:szCs w:val="22"/>
        </w:rPr>
        <w:tab/>
        <w:t>Costruttore</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
    <w:p w14:paraId="07B8D8F8" w14:textId="77777777"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14:paraId="5968665A" w14:textId="2962ED25"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r w:rsidRPr="003B05DA">
        <w:rPr>
          <w:rFonts w:ascii="Century Gothic" w:eastAsiaTheme="minorHAnsi" w:hAnsi="Century Gothic" w:cstheme="minorHAnsi"/>
          <w:b/>
          <w:sz w:val="22"/>
          <w:szCs w:val="22"/>
        </w:rPr>
        <w:t xml:space="preserve">5.3 </w:t>
      </w:r>
      <w:r w:rsidRPr="003B05DA">
        <w:rPr>
          <w:rFonts w:ascii="Century Gothic" w:eastAsiaTheme="minorHAnsi" w:hAnsi="Century Gothic" w:cstheme="minorHAnsi"/>
          <w:b/>
          <w:sz w:val="22"/>
          <w:szCs w:val="22"/>
        </w:rPr>
        <w:tab/>
        <w:t>Modello</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14:paraId="152B76BF" w14:textId="77777777"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14:paraId="3F772E04" w14:textId="05DF680A"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5.4 </w:t>
      </w:r>
      <w:r w:rsidRPr="003B05DA">
        <w:rPr>
          <w:rFonts w:ascii="Century Gothic" w:eastAsiaTheme="minorHAnsi" w:hAnsi="Century Gothic" w:cstheme="minorHAnsi"/>
          <w:b/>
          <w:sz w:val="22"/>
          <w:szCs w:val="22"/>
        </w:rPr>
        <w:tab/>
        <w:t>Potenza di raffreddamento nominale</w:t>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roofErr w:type="spellStart"/>
      <w:r w:rsidRPr="003B05DA">
        <w:rPr>
          <w:rFonts w:ascii="Century Gothic" w:eastAsiaTheme="minorHAnsi" w:hAnsi="Century Gothic" w:cstheme="minorHAnsi"/>
          <w:b/>
          <w:sz w:val="22"/>
          <w:szCs w:val="22"/>
        </w:rPr>
        <w:t>kW</w:t>
      </w:r>
      <w:r w:rsidRPr="003B05DA">
        <w:rPr>
          <w:rFonts w:ascii="Century Gothic" w:eastAsiaTheme="minorHAnsi" w:hAnsi="Century Gothic" w:cstheme="minorHAnsi"/>
          <w:b/>
          <w:sz w:val="22"/>
          <w:szCs w:val="22"/>
          <w:vertAlign w:val="subscript"/>
        </w:rPr>
        <w:t>t</w:t>
      </w:r>
      <w:proofErr w:type="spellEnd"/>
      <w:r w:rsidRPr="003B05DA">
        <w:rPr>
          <w:rFonts w:ascii="Century Gothic" w:eastAsiaTheme="minorHAnsi" w:hAnsi="Century Gothic" w:cstheme="minorHAnsi"/>
          <w:b/>
          <w:sz w:val="22"/>
          <w:szCs w:val="22"/>
        </w:rPr>
        <w:t>]</w:t>
      </w:r>
    </w:p>
    <w:p w14:paraId="5A2D24DF" w14:textId="77777777" w:rsidR="00C12DC7" w:rsidRPr="003B05DA" w:rsidRDefault="00C12DC7" w:rsidP="003B05DA">
      <w:pPr>
        <w:autoSpaceDE w:val="0"/>
        <w:autoSpaceDN w:val="0"/>
        <w:adjustRightInd w:val="0"/>
        <w:rPr>
          <w:rFonts w:ascii="Century Gothic" w:eastAsiaTheme="minorHAnsi" w:hAnsi="Century Gothic" w:cstheme="minorHAnsi"/>
          <w:sz w:val="22"/>
          <w:szCs w:val="22"/>
        </w:rPr>
      </w:pPr>
    </w:p>
    <w:p w14:paraId="5680F036" w14:textId="42809E26" w:rsidR="001F15DD" w:rsidRPr="003B05DA" w:rsidRDefault="001F15DD" w:rsidP="001F15DD">
      <w:pPr>
        <w:suppressAutoHyphens/>
        <w:autoSpaceDE w:val="0"/>
        <w:autoSpaceDN w:val="0"/>
        <w:adjustRightInd w:val="0"/>
        <w:ind w:left="426"/>
        <w:rPr>
          <w:rFonts w:ascii="Century Gothic" w:hAnsi="Century Gothic" w:cs="Arial"/>
          <w:color w:val="333333"/>
          <w:sz w:val="22"/>
          <w:szCs w:val="22"/>
        </w:rPr>
      </w:pPr>
    </w:p>
    <w:p w14:paraId="5B3FFC0F" w14:textId="40B5A6A3"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14:paraId="56A688A4" w14:textId="77777777"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lastRenderedPageBreak/>
        <w:t>ORIGINE ACQUA DI ALIMENTAZIONE</w:t>
      </w:r>
      <w:r w:rsidR="002E06C6" w:rsidRPr="003B05DA">
        <w:rPr>
          <w:rFonts w:ascii="Century Gothic" w:hAnsi="Century Gothic" w:cs="Arial"/>
          <w:b/>
          <w:bCs/>
          <w:color w:val="1A1A1A"/>
          <w:sz w:val="22"/>
          <w:szCs w:val="22"/>
        </w:rPr>
        <w:t xml:space="preserve"> </w:t>
      </w:r>
    </w:p>
    <w:p w14:paraId="4DD4DD36" w14:textId="77777777" w:rsidR="008B2D4A" w:rsidRPr="003B05DA" w:rsidRDefault="00060110"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4A0" w:firstRow="1" w:lastRow="0" w:firstColumn="1" w:lastColumn="0" w:noHBand="0" w:noVBand="1"/>
      </w:tblPr>
      <w:tblGrid>
        <w:gridCol w:w="3070"/>
        <w:gridCol w:w="3070"/>
        <w:gridCol w:w="3071"/>
      </w:tblGrid>
      <w:tr w:rsidR="008B2D4A" w:rsidRPr="003B05DA" w14:paraId="5B542FF6" w14:textId="77777777">
        <w:tc>
          <w:tcPr>
            <w:tcW w:w="3070" w:type="dxa"/>
          </w:tcPr>
          <w:p w14:paraId="7A372E17"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acquedotto</w:t>
            </w:r>
          </w:p>
        </w:tc>
        <w:tc>
          <w:tcPr>
            <w:tcW w:w="3070" w:type="dxa"/>
          </w:tcPr>
          <w:p w14:paraId="31F02184" w14:textId="77777777"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pozzo</w:t>
            </w:r>
          </w:p>
          <w:p w14:paraId="644293DA"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14:paraId="692EF64C" w14:textId="77777777"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acqua superficiale</w:t>
            </w:r>
          </w:p>
          <w:p w14:paraId="49ABB539"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14:paraId="47C0CB8E" w14:textId="77777777"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14:paraId="4A4DE299" w14:textId="77777777" w:rsidR="00060110" w:rsidRPr="003B05DA" w:rsidRDefault="00060110" w:rsidP="00772F8E">
      <w:pPr>
        <w:autoSpaceDE w:val="0"/>
        <w:autoSpaceDN w:val="0"/>
        <w:adjustRightInd w:val="0"/>
        <w:rPr>
          <w:rFonts w:ascii="Century Gothic" w:eastAsia="Arial Unicode MS" w:hAnsi="Century Gothic" w:cs="Arial"/>
          <w:sz w:val="22"/>
          <w:szCs w:val="22"/>
        </w:rPr>
      </w:pPr>
    </w:p>
    <w:p w14:paraId="28FAE385"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772F8E"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14:paraId="3BF73A49"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1683DB9D"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14:paraId="5B8CC863" w14:textId="77777777"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14:paraId="42F05A34"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14:paraId="19C1475F"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14:paraId="26DBD01E"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14:paraId="59CBE91C"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7EBACBAF"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5F24E3B8" w14:textId="77777777"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14:paraId="25410075" w14:textId="77777777" w:rsidR="00772F8E" w:rsidRPr="003B05DA" w:rsidRDefault="00BE53A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nessun trattamento</w:t>
      </w:r>
    </w:p>
    <w:p w14:paraId="49BB5096"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14:paraId="320F5A4B"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14:paraId="1207B3E2"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14:paraId="4C8CA743"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14:paraId="4AF99E17"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proofErr w:type="gramStart"/>
      <w:r w:rsidRPr="003B05DA">
        <w:rPr>
          <w:rFonts w:ascii="Century Gothic" w:hAnsi="Century Gothic" w:cs="Arial"/>
          <w:color w:val="333333"/>
          <w:sz w:val="22"/>
          <w:szCs w:val="22"/>
        </w:rPr>
        <w:t>altro</w:t>
      </w:r>
      <w:proofErr w:type="gramEnd"/>
      <w:r w:rsidRPr="003B05DA">
        <w:rPr>
          <w:rFonts w:ascii="Century Gothic" w:hAnsi="Century Gothic" w:cs="Arial"/>
          <w:color w:val="333333"/>
          <w:sz w:val="22"/>
          <w:szCs w:val="22"/>
        </w:rPr>
        <w:t xml:space="preserve"> …………....…</w:t>
      </w:r>
    </w:p>
    <w:p w14:paraId="6532AFA5"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64893E3B" w14:textId="77777777"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14:paraId="00254FDA"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32751FAF" w14:textId="77777777"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proofErr w:type="gramStart"/>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24D4CF9"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7A8ED0DC" w14:textId="2B7F376B"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proofErr w:type="gramStart"/>
      <w:r w:rsid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3EF710C" w14:textId="77777777" w:rsidR="00412D60" w:rsidRPr="003B05DA" w:rsidRDefault="00412D60" w:rsidP="007B6F56">
      <w:pPr>
        <w:autoSpaceDE w:val="0"/>
        <w:autoSpaceDN w:val="0"/>
        <w:adjustRightInd w:val="0"/>
        <w:rPr>
          <w:rFonts w:ascii="Century Gothic" w:hAnsi="Century Gothic" w:cs="Arial"/>
          <w:b/>
          <w:bCs/>
          <w:color w:val="1A1A1A"/>
          <w:sz w:val="22"/>
          <w:szCs w:val="22"/>
        </w:rPr>
      </w:pPr>
    </w:p>
    <w:p w14:paraId="23D0AD35" w14:textId="748644C0"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14:paraId="1791878C" w14:textId="77777777" w:rsidR="00E7738A" w:rsidRPr="003B05DA" w:rsidRDefault="00E7738A" w:rsidP="007B6F56">
      <w:pPr>
        <w:autoSpaceDE w:val="0"/>
        <w:autoSpaceDN w:val="0"/>
        <w:adjustRightInd w:val="0"/>
        <w:rPr>
          <w:rFonts w:ascii="Century Gothic" w:hAnsi="Century Gothic" w:cs="Arial"/>
          <w:b/>
          <w:bCs/>
          <w:color w:val="1A1A1A"/>
          <w:sz w:val="22"/>
          <w:szCs w:val="22"/>
        </w:rPr>
      </w:pPr>
    </w:p>
    <w:p w14:paraId="0B6CD2D2" w14:textId="2D97D15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che coprono tutta la superficie di scarico,</w:t>
      </w:r>
      <w:r w:rsidR="0030315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di alta efficienza in modo che le perdite di acqua sotto forma di aerosol siano contenute a</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meno dello 0,05% della massa d’acqua circolante.</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14:paraId="68E066B4" w14:textId="77777777"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14:paraId="03D0EBE0"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facilmente accessibile anche nelle parti interne, onde favorirne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l’ispezione e le operazioni di manutenzione ordinaria e straordinaria, pulizia, disinfezione 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0F593B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552D368C" w14:textId="61F1622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6AEB58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777D635"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14:paraId="4B61B659" w14:textId="77777777"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7E9D6159"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6AC9E8C" w14:textId="4FAF3802"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00164E79" w:rsidRPr="003B05DA">
        <w:rPr>
          <w:rFonts w:ascii="Century Gothic" w:hAnsi="Century Gothic" w:cs="Arial"/>
          <w:color w:val="333333"/>
          <w:sz w:val="22"/>
          <w:szCs w:val="22"/>
        </w:rPr>
        <w:t xml:space="preserve"> </w:t>
      </w:r>
      <w:r w:rsidRPr="003B05DA">
        <w:rPr>
          <w:rFonts w:ascii="Segoe UI Symbol" w:hAnsi="Segoe UI Symbol" w:cs="Segoe UI Symbo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14:paraId="0D502512" w14:textId="77777777"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14:paraId="574B4D94" w14:textId="734A87FF"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14:paraId="7EEC162E"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p>
    <w:p w14:paraId="421BE6B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w:t>
      </w:r>
      <w:proofErr w:type="spellStart"/>
      <w:r w:rsidRPr="003B05DA">
        <w:rPr>
          <w:rFonts w:ascii="Century Gothic" w:hAnsi="Century Gothic" w:cs="Arial"/>
          <w:color w:val="333333"/>
          <w:sz w:val="22"/>
          <w:szCs w:val="22"/>
        </w:rPr>
        <w:t>as</w:t>
      </w:r>
      <w:proofErr w:type="spellEnd"/>
      <w:r w:rsidRPr="003B05DA">
        <w:rPr>
          <w:rFonts w:ascii="Century Gothic" w:hAnsi="Century Gothic" w:cs="Arial"/>
          <w:color w:val="333333"/>
          <w:sz w:val="22"/>
          <w:szCs w:val="22"/>
        </w:rPr>
        <w:t xml:space="preserve"> </w:t>
      </w:r>
      <w:proofErr w:type="spellStart"/>
      <w:r w:rsidRPr="003B05DA">
        <w:rPr>
          <w:rFonts w:ascii="Century Gothic" w:hAnsi="Century Gothic" w:cs="Arial"/>
          <w:color w:val="333333"/>
          <w:sz w:val="22"/>
          <w:szCs w:val="22"/>
        </w:rPr>
        <w:t>built</w:t>
      </w:r>
      <w:proofErr w:type="spellEnd"/>
      <w:r w:rsidRPr="003B05DA">
        <w:rPr>
          <w:rFonts w:ascii="Century Gothic" w:hAnsi="Century Gothic" w:cs="Arial"/>
          <w:color w:val="333333"/>
          <w:sz w:val="22"/>
          <w:szCs w:val="22"/>
        </w:rPr>
        <w:t>”, prevede, pianifica e programma l'attività di manutenzione dell'apparato con il fine di mantenerne nel tempo la funzionalità e la sicurezza di impiego, le caratteristiche di qualità e di igiene ambientale, l'efficienza energetica ed il valore economico.</w:t>
      </w:r>
    </w:p>
    <w:p w14:paraId="436F963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14:paraId="2AE350C4"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6D9E484A"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14:paraId="6C483DF5"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2A7DE29B"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14:paraId="3A6B1EDD"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3A8BD3D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14:paraId="214B7504" w14:textId="77777777"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582C" w14:textId="77777777" w:rsidR="00820ED7" w:rsidRDefault="00820ED7">
      <w:r>
        <w:separator/>
      </w:r>
    </w:p>
  </w:endnote>
  <w:endnote w:type="continuationSeparator" w:id="0">
    <w:p w14:paraId="17825227" w14:textId="77777777" w:rsidR="00820ED7" w:rsidRDefault="0082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8" w:type="dxa"/>
      <w:tblInd w:w="108" w:type="dxa"/>
      <w:tblLook w:val="0000" w:firstRow="0" w:lastRow="0" w:firstColumn="0" w:lastColumn="0" w:noHBand="0" w:noVBand="0"/>
    </w:tblPr>
    <w:tblGrid>
      <w:gridCol w:w="3402"/>
      <w:gridCol w:w="2268"/>
      <w:gridCol w:w="3368"/>
    </w:tblGrid>
    <w:tr w:rsidR="008B5445" w:rsidRPr="00344FC7" w14:paraId="220498F1" w14:textId="77777777">
      <w:tc>
        <w:tcPr>
          <w:tcW w:w="3402" w:type="dxa"/>
          <w:vAlign w:val="center"/>
        </w:tcPr>
        <w:p w14:paraId="37214C85"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13814C68" w14:textId="77777777"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14:paraId="625CED33"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34EC5F31" w14:textId="77777777">
      <w:tc>
        <w:tcPr>
          <w:tcW w:w="3402" w:type="dxa"/>
          <w:vAlign w:val="center"/>
        </w:tcPr>
        <w:p w14:paraId="256C201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40187B62"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64234B3"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33F7E00A" w14:textId="77777777">
      <w:tc>
        <w:tcPr>
          <w:tcW w:w="3402" w:type="dxa"/>
          <w:vAlign w:val="center"/>
        </w:tcPr>
        <w:p w14:paraId="6B0C9C10"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5DCBF3AB"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44FC9A6"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0F093261" w14:textId="77777777">
      <w:tc>
        <w:tcPr>
          <w:tcW w:w="3402" w:type="dxa"/>
          <w:vAlign w:val="center"/>
        </w:tcPr>
        <w:p w14:paraId="475AA77D"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7BD847AA"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33423C1F"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6EDE60CB" w14:textId="77777777"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8" w:type="dxa"/>
      <w:tblInd w:w="108" w:type="dxa"/>
      <w:tblLook w:val="0000" w:firstRow="0" w:lastRow="0" w:firstColumn="0" w:lastColumn="0" w:noHBand="0" w:noVBand="0"/>
    </w:tblPr>
    <w:tblGrid>
      <w:gridCol w:w="3402"/>
      <w:gridCol w:w="2268"/>
      <w:gridCol w:w="3368"/>
    </w:tblGrid>
    <w:tr w:rsidR="008B5445" w:rsidRPr="00344FC7" w14:paraId="4B37634A" w14:textId="77777777">
      <w:tc>
        <w:tcPr>
          <w:tcW w:w="3402" w:type="dxa"/>
          <w:vAlign w:val="center"/>
        </w:tcPr>
        <w:p w14:paraId="5C3DBED7"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47CF1B17" w14:textId="77777777"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14:paraId="6F4F2B27"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6FEED591" w14:textId="77777777">
      <w:tc>
        <w:tcPr>
          <w:tcW w:w="3402" w:type="dxa"/>
          <w:vAlign w:val="center"/>
        </w:tcPr>
        <w:p w14:paraId="26E8EBE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50AF6EA3"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75343C00" w14:textId="77777777"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14:paraId="41C1842B" w14:textId="77777777">
      <w:tc>
        <w:tcPr>
          <w:tcW w:w="3402" w:type="dxa"/>
          <w:vAlign w:val="center"/>
        </w:tcPr>
        <w:p w14:paraId="38840866"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3C42FA1C"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081E1D4"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7D565636" w14:textId="77777777">
      <w:tc>
        <w:tcPr>
          <w:tcW w:w="3402" w:type="dxa"/>
          <w:vAlign w:val="center"/>
        </w:tcPr>
        <w:p w14:paraId="37F82CBB"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46D8C3DF"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4DF15DC"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743645C8" w14:textId="77777777"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9020" w14:textId="77777777" w:rsidR="00820ED7" w:rsidRDefault="00820ED7">
      <w:r>
        <w:separator/>
      </w:r>
    </w:p>
  </w:footnote>
  <w:footnote w:type="continuationSeparator" w:id="0">
    <w:p w14:paraId="129B9838" w14:textId="77777777" w:rsidR="00820ED7" w:rsidRDefault="00820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78EF" w14:textId="77777777" w:rsidR="008B5445" w:rsidRDefault="008B5445">
    <w:pPr>
      <w:pStyle w:val="Intestazione"/>
      <w:ind w:hanging="116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A045" w14:textId="77777777" w:rsidR="008B5445" w:rsidRDefault="008B5445">
    <w:pPr>
      <w:pStyle w:val="Intestazion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0E80"/>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20ED7"/>
    <w:rsid w:val="00836E6A"/>
    <w:rsid w:val="00843DCC"/>
    <w:rsid w:val="0085273D"/>
    <w:rsid w:val="0086395E"/>
    <w:rsid w:val="00867955"/>
    <w:rsid w:val="00883910"/>
    <w:rsid w:val="00896F57"/>
    <w:rsid w:val="008A0824"/>
    <w:rsid w:val="008A4A58"/>
    <w:rsid w:val="008B2D4A"/>
    <w:rsid w:val="008B5445"/>
    <w:rsid w:val="008C6779"/>
    <w:rsid w:val="008E3C65"/>
    <w:rsid w:val="0090469D"/>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482FB"/>
  <w15:chartTrackingRefBased/>
  <w15:docId w15:val="{2F4B060D-9F9F-49A3-8B47-3675608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8415-CECD-4927-BD47-3ECB713A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25_02_2013.dot</Template>
  <TotalTime>0</TotalTime>
  <Pages>4</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Xp Professional SP 3 Italiano</dc:creator>
  <cp:keywords/>
  <dc:description/>
  <cp:lastModifiedBy>Eleonora Casazza</cp:lastModifiedBy>
  <cp:revision>2</cp:revision>
  <cp:lastPrinted>2019-07-03T15:34:00Z</cp:lastPrinted>
  <dcterms:created xsi:type="dcterms:W3CDTF">2019-09-02T07:39:00Z</dcterms:created>
  <dcterms:modified xsi:type="dcterms:W3CDTF">2019-09-02T07:39:00Z</dcterms:modified>
</cp:coreProperties>
</file>