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77AD" w14:textId="77777777" w:rsidR="008B1453" w:rsidRDefault="008B1453" w:rsidP="008B1453">
      <w:pPr>
        <w:pStyle w:val="Titolo1"/>
        <w:shd w:val="clear" w:color="auto" w:fill="FFFFFF"/>
        <w:spacing w:before="0" w:beforeAutospacing="0" w:after="300" w:afterAutospacing="0" w:line="570" w:lineRule="atLeast"/>
        <w:rPr>
          <w:rFonts w:ascii="Roboto" w:hAnsi="Roboto"/>
          <w:b w:val="0"/>
          <w:bCs w:val="0"/>
          <w:color w:val="41605B"/>
          <w:sz w:val="45"/>
          <w:szCs w:val="45"/>
        </w:rPr>
      </w:pPr>
      <w:r>
        <w:rPr>
          <w:rFonts w:ascii="Roboto" w:hAnsi="Roboto"/>
          <w:b w:val="0"/>
          <w:bCs w:val="0"/>
          <w:color w:val="41605B"/>
          <w:sz w:val="45"/>
          <w:szCs w:val="45"/>
        </w:rPr>
        <w:t>MODALITA’ CORRETTA DI PRESENTAZIONE ISTANZE ONLINE</w:t>
      </w:r>
    </w:p>
    <w:p w14:paraId="3712DFE5" w14:textId="77777777" w:rsidR="008B1453" w:rsidRDefault="008B1453" w:rsidP="008B1453">
      <w:pPr>
        <w:pStyle w:val="Titolo4"/>
        <w:shd w:val="clear" w:color="auto" w:fill="FFFFFF"/>
        <w:spacing w:before="0" w:after="300" w:line="390" w:lineRule="atLeast"/>
        <w:rPr>
          <w:rFonts w:ascii="Roboto" w:hAnsi="Roboto"/>
          <w:b/>
          <w:bCs/>
          <w:color w:val="656565"/>
          <w:sz w:val="30"/>
          <w:szCs w:val="30"/>
        </w:rPr>
      </w:pPr>
      <w:r>
        <w:rPr>
          <w:rStyle w:val="Enfasigrassetto"/>
          <w:rFonts w:ascii="Roboto" w:hAnsi="Roboto"/>
          <w:color w:val="656565"/>
          <w:sz w:val="30"/>
          <w:szCs w:val="30"/>
        </w:rPr>
        <w:t>La Firma</w:t>
      </w:r>
    </w:p>
    <w:p w14:paraId="6A2428EF"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Le dichiarazioni/istanze devono essere firmate in uno dei seguenti modi:</w:t>
      </w:r>
    </w:p>
    <w:p w14:paraId="08435A61" w14:textId="77777777" w:rsidR="008B1453" w:rsidRDefault="008B1453" w:rsidP="008B1453">
      <w:pPr>
        <w:widowControl/>
        <w:numPr>
          <w:ilvl w:val="0"/>
          <w:numId w:val="3"/>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con firma autografa (fatta a mano) allegando copia del documento d'identità del sottoscrittore. Non sono ammesse immagini della firma applicate sul file.</w:t>
      </w:r>
    </w:p>
    <w:p w14:paraId="1AEEF0E4"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oppure</w:t>
      </w:r>
    </w:p>
    <w:p w14:paraId="5B9C1067" w14:textId="77777777" w:rsidR="008B1453" w:rsidRDefault="008B1453" w:rsidP="008B1453">
      <w:pPr>
        <w:widowControl/>
        <w:numPr>
          <w:ilvl w:val="0"/>
          <w:numId w:val="4"/>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con firma digitale</w:t>
      </w:r>
    </w:p>
    <w:p w14:paraId="0D2E1464"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Il modulo</w:t>
      </w:r>
    </w:p>
    <w:p w14:paraId="3BD0F30E"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Sono ammessi esclusivamente i moduli pubblicati sul sito dei Servizi Demografici – Ufficio Relazioni con il Pubblico.</w:t>
      </w:r>
      <w:r>
        <w:rPr>
          <w:rFonts w:ascii="Roboto" w:hAnsi="Roboto"/>
          <w:color w:val="656565"/>
          <w:sz w:val="21"/>
          <w:szCs w:val="21"/>
        </w:rPr>
        <w:br/>
        <w:t xml:space="preserve">Il modulo deve essere compilato in tutte le sue parti. In caso contrario sarà dichiarato </w:t>
      </w:r>
      <w:proofErr w:type="spellStart"/>
      <w:r>
        <w:rPr>
          <w:rFonts w:ascii="Roboto" w:hAnsi="Roboto"/>
          <w:color w:val="656565"/>
          <w:sz w:val="21"/>
          <w:szCs w:val="21"/>
        </w:rPr>
        <w:t>inaccoglibile</w:t>
      </w:r>
      <w:proofErr w:type="spellEnd"/>
      <w:r>
        <w:rPr>
          <w:rFonts w:ascii="Roboto" w:hAnsi="Roboto"/>
          <w:color w:val="656565"/>
          <w:sz w:val="21"/>
          <w:szCs w:val="21"/>
        </w:rPr>
        <w:t xml:space="preserve"> e respinto senza protocollazione.</w:t>
      </w:r>
    </w:p>
    <w:p w14:paraId="5A0938CD"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Il modulo può:</w:t>
      </w:r>
    </w:p>
    <w:p w14:paraId="2ED4ECB6" w14:textId="77777777" w:rsidR="008B1453" w:rsidRDefault="008B1453" w:rsidP="008B1453">
      <w:pPr>
        <w:widowControl/>
        <w:numPr>
          <w:ilvl w:val="0"/>
          <w:numId w:val="5"/>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essere stampato, sottoscritto, scansionato e inviato allegando copia del documento di identità</w:t>
      </w:r>
    </w:p>
    <w:p w14:paraId="3989CC99"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oppure</w:t>
      </w:r>
    </w:p>
    <w:p w14:paraId="767AD22F" w14:textId="77777777" w:rsidR="008B1453" w:rsidRDefault="008B1453" w:rsidP="008B1453">
      <w:pPr>
        <w:widowControl/>
        <w:numPr>
          <w:ilvl w:val="0"/>
          <w:numId w:val="6"/>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salvato e firmato digitalmente</w:t>
      </w:r>
    </w:p>
    <w:p w14:paraId="60DE55A6"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Ogni documento deve costituire un </w:t>
      </w:r>
      <w:r>
        <w:rPr>
          <w:rStyle w:val="Enfasigrassetto"/>
          <w:rFonts w:ascii="Roboto" w:hAnsi="Roboto"/>
          <w:color w:val="656565"/>
          <w:sz w:val="21"/>
          <w:szCs w:val="21"/>
        </w:rPr>
        <w:t>unico file in formato pdf</w:t>
      </w:r>
      <w:r>
        <w:rPr>
          <w:rFonts w:ascii="Roboto" w:hAnsi="Roboto"/>
          <w:color w:val="656565"/>
          <w:sz w:val="21"/>
          <w:szCs w:val="21"/>
        </w:rPr>
        <w:t>.</w:t>
      </w:r>
      <w:r>
        <w:rPr>
          <w:rFonts w:ascii="Roboto" w:hAnsi="Roboto"/>
          <w:color w:val="656565"/>
          <w:sz w:val="21"/>
          <w:szCs w:val="21"/>
        </w:rPr>
        <w:br/>
        <w:t xml:space="preserve">Non sono ammesse modalità di trasmissione delle istanze i cui allegati sono temporaneamente disponibili nei server di storage (es., Drop Box, Google Drive, Jumbo Mail </w:t>
      </w:r>
      <w:proofErr w:type="spellStart"/>
      <w:r>
        <w:rPr>
          <w:rFonts w:ascii="Roboto" w:hAnsi="Roboto"/>
          <w:color w:val="656565"/>
          <w:sz w:val="21"/>
          <w:szCs w:val="21"/>
        </w:rPr>
        <w:t>ec</w:t>
      </w:r>
      <w:proofErr w:type="spellEnd"/>
      <w:r>
        <w:rPr>
          <w:rFonts w:ascii="Roboto" w:hAnsi="Roboto"/>
          <w:color w:val="656565"/>
          <w:sz w:val="21"/>
          <w:szCs w:val="21"/>
        </w:rPr>
        <w:t>...).</w:t>
      </w:r>
      <w:r>
        <w:rPr>
          <w:rFonts w:ascii="Roboto" w:hAnsi="Roboto"/>
          <w:color w:val="656565"/>
          <w:sz w:val="21"/>
          <w:szCs w:val="21"/>
        </w:rPr>
        <w:br/>
        <w:t>I file devono essere allegati e contenuti nelle mail d'invio delle comunicazioni /istanze.</w:t>
      </w:r>
      <w:r>
        <w:rPr>
          <w:rFonts w:ascii="Roboto" w:hAnsi="Roboto"/>
          <w:color w:val="656565"/>
          <w:sz w:val="21"/>
          <w:szCs w:val="21"/>
        </w:rPr>
        <w:br/>
        <w:t>La mail di trasmissione deve contenere tutti i file di interesse per la richiesta che si sta inviando (non è possibile inviare la richiesta suddividendo i file in più mail).</w:t>
      </w:r>
    </w:p>
    <w:p w14:paraId="4C88B5D1"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Gli allegati</w:t>
      </w:r>
    </w:p>
    <w:p w14:paraId="33B3FE13"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 Ogni allegato deve costituire un file a sé e dovrà essere sottoscritto con le modalità sopra indicate. Non devono essere sottoscritte le mere riproduzioni di documenti (es. carta di identità) e le fotografie.</w:t>
      </w:r>
      <w:r>
        <w:rPr>
          <w:rFonts w:ascii="Roboto" w:hAnsi="Roboto"/>
          <w:color w:val="656565"/>
          <w:sz w:val="21"/>
          <w:szCs w:val="21"/>
        </w:rPr>
        <w:br/>
        <w:t>- Ogni documento nel caso non costituisca già un file, deve essere scansionato e salvato integralmente e non inviato su più pagine (es. se il modulo è costituito da 5 pagine il file deve essere composto da tutte e 5 le pagine. Non è ammesso il modulo scomposto in 5 file</w:t>
      </w:r>
      <w:proofErr w:type="gramStart"/>
      <w:r>
        <w:rPr>
          <w:rFonts w:ascii="Roboto" w:hAnsi="Roboto"/>
          <w:color w:val="656565"/>
          <w:sz w:val="21"/>
          <w:szCs w:val="21"/>
        </w:rPr>
        <w:t>) .</w:t>
      </w:r>
      <w:proofErr w:type="gramEnd"/>
      <w:r>
        <w:rPr>
          <w:rFonts w:ascii="Roboto" w:hAnsi="Roboto"/>
          <w:color w:val="656565"/>
          <w:sz w:val="21"/>
          <w:szCs w:val="21"/>
        </w:rPr>
        <w:t xml:space="preserve"> Ogni documento dovrà corrispondere ad un singolo file</w:t>
      </w:r>
      <w:r>
        <w:rPr>
          <w:rFonts w:ascii="Roboto" w:hAnsi="Roboto"/>
          <w:color w:val="656565"/>
          <w:sz w:val="21"/>
          <w:szCs w:val="21"/>
        </w:rPr>
        <w:br/>
        <w:t xml:space="preserve">- Il nome del file dovrà indicare il contenuto (es: DOC_IDENTITA’.pdf </w:t>
      </w:r>
      <w:proofErr w:type="spellStart"/>
      <w:r>
        <w:rPr>
          <w:rFonts w:ascii="Roboto" w:hAnsi="Roboto"/>
          <w:color w:val="656565"/>
          <w:sz w:val="21"/>
          <w:szCs w:val="21"/>
        </w:rPr>
        <w:t>etc</w:t>
      </w:r>
      <w:proofErr w:type="spellEnd"/>
      <w:r>
        <w:rPr>
          <w:rFonts w:ascii="Roboto" w:hAnsi="Roboto"/>
          <w:color w:val="656565"/>
          <w:sz w:val="21"/>
          <w:szCs w:val="21"/>
        </w:rPr>
        <w:t>)</w:t>
      </w:r>
      <w:r>
        <w:rPr>
          <w:rFonts w:ascii="Roboto" w:hAnsi="Roboto"/>
          <w:color w:val="656565"/>
          <w:sz w:val="21"/>
          <w:szCs w:val="21"/>
        </w:rPr>
        <w:br/>
        <w:t xml:space="preserve">- Non sono ammesse, se non su esplicita richiesta dell'ufficio, modalità di trasmissione delle istanze i cui allegati sono temporaneamente disponibili nei server di storage (es., Drop Box, Google Drive, Jumbo Mail </w:t>
      </w:r>
      <w:proofErr w:type="spellStart"/>
      <w:r>
        <w:rPr>
          <w:rFonts w:ascii="Roboto" w:hAnsi="Roboto"/>
          <w:color w:val="656565"/>
          <w:sz w:val="21"/>
          <w:szCs w:val="21"/>
        </w:rPr>
        <w:t>ec</w:t>
      </w:r>
      <w:proofErr w:type="spellEnd"/>
      <w:r>
        <w:rPr>
          <w:rFonts w:ascii="Roboto" w:hAnsi="Roboto"/>
          <w:color w:val="656565"/>
          <w:sz w:val="21"/>
          <w:szCs w:val="21"/>
        </w:rPr>
        <w:t>…). I file devono essere allegati e contenuti nelle mail d'invio delle comunicazioni /istanze</w:t>
      </w:r>
      <w:r>
        <w:rPr>
          <w:rFonts w:ascii="Roboto" w:hAnsi="Roboto"/>
          <w:color w:val="656565"/>
          <w:sz w:val="21"/>
          <w:szCs w:val="21"/>
        </w:rPr>
        <w:br/>
        <w:t xml:space="preserve">- la dimensione complessiva degli allegati ad ogni messaggio non può eccedere i 30 </w:t>
      </w:r>
      <w:proofErr w:type="spellStart"/>
      <w:r>
        <w:rPr>
          <w:rFonts w:ascii="Roboto" w:hAnsi="Roboto"/>
          <w:color w:val="656565"/>
          <w:sz w:val="21"/>
          <w:szCs w:val="21"/>
        </w:rPr>
        <w:t>Megabytes</w:t>
      </w:r>
      <w:proofErr w:type="spellEnd"/>
    </w:p>
    <w:p w14:paraId="1B26EF01"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lastRenderedPageBreak/>
        <w:t>I formati dei file</w:t>
      </w:r>
    </w:p>
    <w:p w14:paraId="3FABB382"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Premesso che in caso di necessità il Comune può richiedere in ogni momento gli allegati cartacei, di seguito vengono indicati i formati ammessi:</w:t>
      </w:r>
    </w:p>
    <w:tbl>
      <w:tblPr>
        <w:tblW w:w="9385" w:type="dxa"/>
        <w:tblCellMar>
          <w:top w:w="15" w:type="dxa"/>
          <w:left w:w="15" w:type="dxa"/>
          <w:bottom w:w="15" w:type="dxa"/>
          <w:right w:w="15" w:type="dxa"/>
        </w:tblCellMar>
        <w:tblLook w:val="04A0" w:firstRow="1" w:lastRow="0" w:firstColumn="1" w:lastColumn="0" w:noHBand="0" w:noVBand="1"/>
      </w:tblPr>
      <w:tblGrid>
        <w:gridCol w:w="8114"/>
        <w:gridCol w:w="1271"/>
      </w:tblGrid>
      <w:tr w:rsidR="008B1453" w14:paraId="624C75D8" w14:textId="77777777" w:rsidTr="006D441E">
        <w:trPr>
          <w:trHeight w:val="230"/>
        </w:trPr>
        <w:tc>
          <w:tcPr>
            <w:tcW w:w="0" w:type="auto"/>
            <w:shd w:val="clear" w:color="auto" w:fill="C0C0C0"/>
            <w:vAlign w:val="center"/>
            <w:hideMark/>
          </w:tcPr>
          <w:p w14:paraId="39125A45" w14:textId="77777777" w:rsidR="008B1453" w:rsidRDefault="008B1453" w:rsidP="006D441E">
            <w:pPr>
              <w:jc w:val="center"/>
              <w:rPr>
                <w:szCs w:val="24"/>
              </w:rPr>
            </w:pPr>
            <w:r>
              <w:rPr>
                <w:rStyle w:val="Enfasigrassetto"/>
              </w:rPr>
              <w:t>Tipologia documenti</w:t>
            </w:r>
          </w:p>
        </w:tc>
        <w:tc>
          <w:tcPr>
            <w:tcW w:w="0" w:type="auto"/>
            <w:shd w:val="clear" w:color="auto" w:fill="C0C0C0"/>
            <w:vAlign w:val="center"/>
            <w:hideMark/>
          </w:tcPr>
          <w:p w14:paraId="101DCCF4" w14:textId="77777777" w:rsidR="008B1453" w:rsidRDefault="008B1453" w:rsidP="006D441E">
            <w:pPr>
              <w:jc w:val="center"/>
            </w:pPr>
            <w:r>
              <w:rPr>
                <w:rStyle w:val="Enfasigrassetto"/>
              </w:rPr>
              <w:t>Formato</w:t>
            </w:r>
          </w:p>
        </w:tc>
      </w:tr>
      <w:tr w:rsidR="008B1453" w14:paraId="49EF66FD" w14:textId="77777777" w:rsidTr="006D441E">
        <w:trPr>
          <w:trHeight w:val="230"/>
        </w:trPr>
        <w:tc>
          <w:tcPr>
            <w:tcW w:w="0" w:type="auto"/>
            <w:tcBorders>
              <w:top w:val="single" w:sz="6" w:space="0" w:color="C0C0C0"/>
              <w:left w:val="single" w:sz="6" w:space="0" w:color="C0C0C0"/>
              <w:bottom w:val="single" w:sz="6" w:space="0" w:color="C0C0C0"/>
              <w:right w:val="single" w:sz="6" w:space="0" w:color="C0C0C0"/>
            </w:tcBorders>
            <w:vAlign w:val="center"/>
            <w:hideMark/>
          </w:tcPr>
          <w:p w14:paraId="2A51CB11" w14:textId="77777777" w:rsidR="008B1453" w:rsidRDefault="008B1453" w:rsidP="006D441E">
            <w:r>
              <w:t>Modulistica   </w:t>
            </w:r>
          </w:p>
        </w:tc>
        <w:tc>
          <w:tcPr>
            <w:tcW w:w="0" w:type="auto"/>
            <w:tcBorders>
              <w:top w:val="single" w:sz="6" w:space="0" w:color="C0C0C0"/>
              <w:left w:val="single" w:sz="6" w:space="0" w:color="C0C0C0"/>
              <w:bottom w:val="single" w:sz="6" w:space="0" w:color="C0C0C0"/>
              <w:right w:val="single" w:sz="6" w:space="0" w:color="C0C0C0"/>
            </w:tcBorders>
            <w:vAlign w:val="center"/>
            <w:hideMark/>
          </w:tcPr>
          <w:p w14:paraId="1EE81EB9" w14:textId="77777777" w:rsidR="008B1453" w:rsidRDefault="008B1453" w:rsidP="006D441E">
            <w:r>
              <w:t>PDF</w:t>
            </w:r>
          </w:p>
        </w:tc>
      </w:tr>
      <w:tr w:rsidR="008B1453" w14:paraId="187877F9" w14:textId="77777777" w:rsidTr="006D441E">
        <w:trPr>
          <w:trHeight w:val="220"/>
        </w:trPr>
        <w:tc>
          <w:tcPr>
            <w:tcW w:w="0" w:type="auto"/>
            <w:tcBorders>
              <w:top w:val="single" w:sz="6" w:space="0" w:color="C0C0C0"/>
              <w:left w:val="single" w:sz="6" w:space="0" w:color="C0C0C0"/>
              <w:bottom w:val="single" w:sz="6" w:space="0" w:color="C0C0C0"/>
              <w:right w:val="single" w:sz="6" w:space="0" w:color="C0C0C0"/>
            </w:tcBorders>
            <w:vAlign w:val="center"/>
            <w:hideMark/>
          </w:tcPr>
          <w:p w14:paraId="004ED234" w14:textId="77777777" w:rsidR="008B1453" w:rsidRDefault="008B1453" w:rsidP="006D441E">
            <w:r>
              <w:t>Allegati provenienti da acquisizione da analogico (scansioni)</w:t>
            </w:r>
          </w:p>
        </w:tc>
        <w:tc>
          <w:tcPr>
            <w:tcW w:w="0" w:type="auto"/>
            <w:tcBorders>
              <w:top w:val="single" w:sz="6" w:space="0" w:color="C0C0C0"/>
              <w:left w:val="single" w:sz="6" w:space="0" w:color="C0C0C0"/>
              <w:bottom w:val="single" w:sz="6" w:space="0" w:color="C0C0C0"/>
              <w:right w:val="single" w:sz="6" w:space="0" w:color="C0C0C0"/>
            </w:tcBorders>
            <w:vAlign w:val="center"/>
            <w:hideMark/>
          </w:tcPr>
          <w:p w14:paraId="6AE2C3A5" w14:textId="77777777" w:rsidR="008B1453" w:rsidRDefault="008B1453" w:rsidP="006D441E">
            <w:r>
              <w:t>PDF</w:t>
            </w:r>
          </w:p>
        </w:tc>
      </w:tr>
    </w:tbl>
    <w:p w14:paraId="609F4407"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p>
    <w:p w14:paraId="59019FB3"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La documentazione dovrà pervenire in formato PDF (per i documenti d'identità viene accettato anche il formato jpg).</w:t>
      </w:r>
      <w:r>
        <w:rPr>
          <w:rFonts w:ascii="Roboto" w:hAnsi="Roboto"/>
          <w:color w:val="656565"/>
          <w:sz w:val="21"/>
          <w:szCs w:val="21"/>
        </w:rPr>
        <w:br/>
        <w:t>Altri formati sono da considerarsi come non ricevibili.</w:t>
      </w:r>
    </w:p>
    <w:p w14:paraId="2E588A18"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L'invio</w:t>
      </w:r>
    </w:p>
    <w:p w14:paraId="15B67C0F" w14:textId="77777777" w:rsidR="008B1453" w:rsidRPr="00957E6A" w:rsidRDefault="008B1453" w:rsidP="008B1453">
      <w:pPr>
        <w:widowControl/>
        <w:numPr>
          <w:ilvl w:val="0"/>
          <w:numId w:val="1"/>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L’invio del modulo potrà avvenire utilizzando le seguenti caselle di posta:</w:t>
      </w:r>
      <w:r>
        <w:rPr>
          <w:rFonts w:ascii="Roboto" w:hAnsi="Roboto"/>
          <w:color w:val="656565"/>
          <w:sz w:val="21"/>
          <w:szCs w:val="21"/>
        </w:rPr>
        <w:br/>
        <w:t>• posta ordinaria: </w:t>
      </w:r>
      <w:r>
        <w:rPr>
          <w:rFonts w:ascii="Roboto" w:hAnsi="Roboto"/>
          <w:i/>
          <w:iCs/>
          <w:color w:val="58827B"/>
          <w:sz w:val="21"/>
          <w:szCs w:val="21"/>
        </w:rPr>
        <w:t>anagrafe</w:t>
      </w:r>
      <w:r w:rsidRPr="00957E6A">
        <w:rPr>
          <w:rFonts w:ascii="Roboto" w:hAnsi="Roboto"/>
          <w:i/>
          <w:iCs/>
          <w:color w:val="58827B"/>
          <w:sz w:val="21"/>
          <w:szCs w:val="21"/>
        </w:rPr>
        <w:t>@</w:t>
      </w:r>
      <w:r>
        <w:rPr>
          <w:rFonts w:ascii="Roboto" w:hAnsi="Roboto"/>
          <w:i/>
          <w:iCs/>
          <w:color w:val="58827B"/>
          <w:sz w:val="21"/>
          <w:szCs w:val="21"/>
        </w:rPr>
        <w:t>comune.farageradadda.bg.it</w:t>
      </w:r>
      <w:r w:rsidRPr="00957E6A">
        <w:rPr>
          <w:rFonts w:ascii="Roboto" w:hAnsi="Roboto"/>
          <w:color w:val="656565"/>
          <w:sz w:val="21"/>
          <w:szCs w:val="21"/>
        </w:rPr>
        <w:t>  ; </w:t>
      </w:r>
      <w:hyperlink r:id="rId5" w:history="1"/>
      <w:r w:rsidRPr="00957E6A">
        <w:rPr>
          <w:rFonts w:ascii="Roboto" w:hAnsi="Roboto"/>
          <w:color w:val="656565"/>
          <w:sz w:val="21"/>
          <w:szCs w:val="21"/>
        </w:rPr>
        <w:t> </w:t>
      </w:r>
      <w:r w:rsidRPr="00957E6A">
        <w:rPr>
          <w:rFonts w:ascii="Roboto" w:hAnsi="Roboto"/>
          <w:color w:val="656565"/>
          <w:sz w:val="21"/>
          <w:szCs w:val="21"/>
        </w:rPr>
        <w:br/>
      </w:r>
      <w:r w:rsidRPr="00957E6A">
        <w:rPr>
          <w:rStyle w:val="Enfasicorsivo"/>
          <w:rFonts w:ascii="Roboto" w:hAnsi="Roboto"/>
          <w:color w:val="58827B"/>
          <w:sz w:val="21"/>
          <w:szCs w:val="21"/>
        </w:rPr>
        <w:t>oppure</w:t>
      </w:r>
      <w:r w:rsidRPr="00957E6A">
        <w:rPr>
          <w:rFonts w:ascii="Roboto" w:hAnsi="Roboto"/>
          <w:color w:val="656565"/>
          <w:sz w:val="21"/>
          <w:szCs w:val="21"/>
        </w:rPr>
        <w:br/>
        <w:t>• posta elettronica certificata: </w:t>
      </w:r>
      <w:hyperlink r:id="rId6" w:history="1">
        <w:r w:rsidRPr="00BF1F21">
          <w:rPr>
            <w:rStyle w:val="Collegamentoipertestuale"/>
            <w:rFonts w:ascii="Roboto" w:hAnsi="Roboto"/>
            <w:i/>
            <w:iCs/>
            <w:sz w:val="21"/>
            <w:szCs w:val="21"/>
          </w:rPr>
          <w:t>info</w:t>
        </w:r>
        <w:r w:rsidRPr="00957E6A">
          <w:rPr>
            <w:rStyle w:val="Collegamentoipertestuale"/>
            <w:rFonts w:ascii="Roboto" w:hAnsi="Roboto"/>
            <w:i/>
            <w:iCs/>
            <w:sz w:val="21"/>
            <w:szCs w:val="21"/>
          </w:rPr>
          <w:t>@</w:t>
        </w:r>
        <w:r w:rsidRPr="00BF1F21">
          <w:rPr>
            <w:rStyle w:val="Collegamentoipertestuale"/>
            <w:rFonts w:ascii="Roboto" w:hAnsi="Roboto"/>
            <w:i/>
            <w:iCs/>
            <w:sz w:val="21"/>
            <w:szCs w:val="21"/>
          </w:rPr>
          <w:t xml:space="preserve">pec.comune.farageradadda.bg.it </w:t>
        </w:r>
      </w:hyperlink>
      <w:r w:rsidRPr="00957E6A">
        <w:rPr>
          <w:rFonts w:ascii="Roboto" w:hAnsi="Roboto"/>
          <w:color w:val="656565"/>
          <w:sz w:val="21"/>
          <w:szCs w:val="21"/>
        </w:rPr>
        <w:br/>
      </w:r>
    </w:p>
    <w:p w14:paraId="14C20DEA"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Style w:val="Enfasigrassetto"/>
          <w:rFonts w:ascii="Roboto" w:hAnsi="Roboto"/>
          <w:color w:val="656565"/>
          <w:sz w:val="21"/>
          <w:szCs w:val="21"/>
        </w:rPr>
        <w:t>Non è possibile inoltrare più istanze con una sola mail. L’invio deve avvenire singolarmente per ogni istanza.</w:t>
      </w:r>
    </w:p>
    <w:p w14:paraId="739C81E7"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Quale documento comprova l'invio telematico</w:t>
      </w:r>
    </w:p>
    <w:p w14:paraId="56306816"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Nel caso l'invio venga effettuato tramite:</w:t>
      </w:r>
    </w:p>
    <w:p w14:paraId="1A1606DC" w14:textId="77777777" w:rsidR="008B1453" w:rsidRDefault="008B1453" w:rsidP="008B1453">
      <w:pPr>
        <w:pStyle w:val="NormaleWeb"/>
        <w:numPr>
          <w:ilvl w:val="0"/>
          <w:numId w:val="7"/>
        </w:numPr>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Posta Elettronica certificata all'indirizzo PEC, la ricevuta di consegna e accettazione del sistema costituiscono prova dell'avvenuta consegna</w:t>
      </w:r>
    </w:p>
    <w:p w14:paraId="5A11EADB" w14:textId="77777777" w:rsidR="008B1453" w:rsidRDefault="008B1453" w:rsidP="008B1453">
      <w:pPr>
        <w:pStyle w:val="NormaleWeb"/>
        <w:numPr>
          <w:ilvl w:val="0"/>
          <w:numId w:val="7"/>
        </w:numPr>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Posta elettronica ordinaria: entro 24 ore dalla trasmissione della dichiarazione/istanza (esclusi giorni non lavorativi) l'utente riceverà, all'indirizzo di posta elettronica di provenienza, una comunicazione dall'ufficio che conferma l'invio.</w:t>
      </w:r>
    </w:p>
    <w:p w14:paraId="7C6BB197"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Come prosegue il procedimento</w:t>
      </w:r>
    </w:p>
    <w:p w14:paraId="4A88EC7C"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L'ufficio valuta la correttezza formale dell'istanza/dichiarazione, ovvero se sono state rispettate le indicazioni sopra riportate.</w:t>
      </w:r>
    </w:p>
    <w:p w14:paraId="01E529FE"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Se l'esito del controllo è negativo, l'istanza/dichiarazione sarà dichiarata non formalmente corretta e sarà respinta. L'utente sarà invitato a ripresentare l'istanza. Non sono previste richieste di integrazione di documentazione relativamente al controllo formale.</w:t>
      </w:r>
      <w:r>
        <w:rPr>
          <w:rFonts w:ascii="Roboto" w:hAnsi="Roboto"/>
          <w:color w:val="656565"/>
          <w:sz w:val="21"/>
          <w:szCs w:val="21"/>
        </w:rPr>
        <w:br/>
        <w:t>Se l'esito del controllo è positivo, si darà avvio al procedimento comunicando tale circostanza all'utente.</w:t>
      </w:r>
    </w:p>
    <w:p w14:paraId="4F8899B0"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lastRenderedPageBreak/>
        <w:t xml:space="preserve">Casi di </w:t>
      </w:r>
      <w:proofErr w:type="spellStart"/>
      <w:r>
        <w:rPr>
          <w:rStyle w:val="Enfasigrassetto"/>
          <w:rFonts w:ascii="Roboto" w:hAnsi="Roboto"/>
          <w:color w:val="656565"/>
          <w:sz w:val="30"/>
          <w:szCs w:val="30"/>
        </w:rPr>
        <w:t>inaccoglibilità</w:t>
      </w:r>
      <w:proofErr w:type="spellEnd"/>
    </w:p>
    <w:p w14:paraId="467CD96B"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 xml:space="preserve">L'istanza/dichiarazione sarà dichiarata </w:t>
      </w:r>
      <w:proofErr w:type="spellStart"/>
      <w:r>
        <w:rPr>
          <w:rFonts w:ascii="Roboto" w:hAnsi="Roboto"/>
          <w:color w:val="656565"/>
          <w:sz w:val="21"/>
          <w:szCs w:val="21"/>
        </w:rPr>
        <w:t>inaccoglibile</w:t>
      </w:r>
      <w:proofErr w:type="spellEnd"/>
      <w:r>
        <w:rPr>
          <w:rFonts w:ascii="Roboto" w:hAnsi="Roboto"/>
          <w:color w:val="656565"/>
          <w:sz w:val="21"/>
          <w:szCs w:val="21"/>
        </w:rPr>
        <w:t xml:space="preserve"> e pertanto respinta nei casi sotto indicati. L'utente sarà invitato a ripresentarla. Non sono previste richieste di integrazioni relativamente al controllo formale dell'istanza</w:t>
      </w:r>
    </w:p>
    <w:p w14:paraId="3EADBE9B"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1. FIRMA</w:t>
      </w:r>
      <w:r>
        <w:rPr>
          <w:rFonts w:ascii="Roboto" w:hAnsi="Roboto"/>
          <w:color w:val="656565"/>
          <w:sz w:val="21"/>
          <w:szCs w:val="21"/>
        </w:rPr>
        <w:br/>
        <w:t>1.1. manca il documento di identità dei sottoscrittori</w:t>
      </w:r>
      <w:r>
        <w:rPr>
          <w:rFonts w:ascii="Roboto" w:hAnsi="Roboto"/>
          <w:color w:val="656565"/>
          <w:sz w:val="21"/>
          <w:szCs w:val="21"/>
        </w:rPr>
        <w:br/>
        <w:t>1.2. manca la firma autografa nel caso di documento scansionato</w:t>
      </w:r>
    </w:p>
    <w:p w14:paraId="2A7606E5"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2. MODULO</w:t>
      </w:r>
      <w:r>
        <w:rPr>
          <w:rFonts w:ascii="Roboto" w:hAnsi="Roboto"/>
          <w:color w:val="656565"/>
          <w:sz w:val="21"/>
          <w:szCs w:val="21"/>
        </w:rPr>
        <w:br/>
        <w:t>2.1. non corrisponde al procedimento di cui si fa istanza</w:t>
      </w:r>
      <w:r>
        <w:rPr>
          <w:rFonts w:ascii="Roboto" w:hAnsi="Roboto"/>
          <w:color w:val="656565"/>
          <w:sz w:val="21"/>
          <w:szCs w:val="21"/>
        </w:rPr>
        <w:br/>
        <w:t>2.2. non è stato compilato correttamente</w:t>
      </w:r>
      <w:r>
        <w:rPr>
          <w:rFonts w:ascii="Roboto" w:hAnsi="Roboto"/>
          <w:color w:val="656565"/>
          <w:sz w:val="21"/>
          <w:szCs w:val="21"/>
        </w:rPr>
        <w:br/>
        <w:t>2.3. non è stato completato in tutte le sue parti, compresa la segnatura sui riquadri</w:t>
      </w:r>
      <w:r>
        <w:rPr>
          <w:rFonts w:ascii="Roboto" w:hAnsi="Roboto"/>
          <w:color w:val="656565"/>
          <w:sz w:val="21"/>
          <w:szCs w:val="21"/>
        </w:rPr>
        <w:br/>
      </w:r>
    </w:p>
    <w:p w14:paraId="0CF336B7"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3. ALLEGATI</w:t>
      </w:r>
      <w:r>
        <w:rPr>
          <w:rFonts w:ascii="Roboto" w:hAnsi="Roboto"/>
          <w:color w:val="656565"/>
          <w:sz w:val="21"/>
          <w:szCs w:val="21"/>
        </w:rPr>
        <w:br/>
        <w:t>3.1. non sono presenti gli allegati indicati nel modulo</w:t>
      </w:r>
      <w:r>
        <w:rPr>
          <w:rFonts w:ascii="Roboto" w:hAnsi="Roboto"/>
          <w:color w:val="656565"/>
          <w:sz w:val="21"/>
          <w:szCs w:val="21"/>
        </w:rPr>
        <w:br/>
        <w:t>3.2. non sono firmati</w:t>
      </w:r>
      <w:r>
        <w:rPr>
          <w:rFonts w:ascii="Roboto" w:hAnsi="Roboto"/>
          <w:color w:val="656565"/>
          <w:sz w:val="21"/>
          <w:szCs w:val="21"/>
        </w:rPr>
        <w:br/>
        <w:t>3.3. sono indicati nel modulo e non allegati</w:t>
      </w:r>
      <w:r>
        <w:rPr>
          <w:rFonts w:ascii="Roboto" w:hAnsi="Roboto"/>
          <w:color w:val="656565"/>
          <w:sz w:val="21"/>
          <w:szCs w:val="21"/>
        </w:rPr>
        <w:br/>
      </w:r>
    </w:p>
    <w:p w14:paraId="6986D4CF"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4. TEMPI</w:t>
      </w:r>
      <w:r>
        <w:rPr>
          <w:rFonts w:ascii="Roboto" w:hAnsi="Roboto"/>
          <w:color w:val="656565"/>
          <w:sz w:val="21"/>
          <w:szCs w:val="21"/>
        </w:rPr>
        <w:br/>
        <w:t>La richiesta/dichiarazione viene presentata in periodi diversi da quelli previsti dal relativo procedimento.</w:t>
      </w:r>
    </w:p>
    <w:p w14:paraId="749EEA3A" w14:textId="77777777" w:rsidR="008B1453" w:rsidRPr="00957E6A" w:rsidRDefault="008B1453" w:rsidP="008B1453">
      <w:pPr>
        <w:widowControl/>
        <w:shd w:val="clear" w:color="auto" w:fill="FFFFFF"/>
        <w:suppressAutoHyphens w:val="0"/>
        <w:autoSpaceDN/>
        <w:spacing w:after="225"/>
        <w:textAlignment w:val="auto"/>
        <w:rPr>
          <w:rFonts w:ascii="Roboto" w:hAnsi="Roboto"/>
          <w:color w:val="656565"/>
          <w:sz w:val="21"/>
          <w:szCs w:val="21"/>
        </w:rPr>
      </w:pPr>
      <w:r w:rsidRPr="00957E6A">
        <w:rPr>
          <w:rFonts w:ascii="Roboto" w:hAnsi="Roboto"/>
          <w:b/>
          <w:bCs/>
          <w:color w:val="656565"/>
          <w:sz w:val="21"/>
          <w:szCs w:val="21"/>
        </w:rPr>
        <w:t>Cosa serve</w:t>
      </w:r>
      <w:r w:rsidRPr="00957E6A">
        <w:rPr>
          <w:rFonts w:ascii="Roboto" w:hAnsi="Roboto"/>
          <w:color w:val="656565"/>
          <w:sz w:val="21"/>
          <w:szCs w:val="21"/>
        </w:rPr>
        <w:br/>
        <w:t>Documentazione da inviare:</w:t>
      </w:r>
    </w:p>
    <w:p w14:paraId="0F8CBBE5" w14:textId="77777777" w:rsidR="008B1453" w:rsidRPr="00957E6A" w:rsidRDefault="008B1453" w:rsidP="008B1453">
      <w:pPr>
        <w:widowControl/>
        <w:numPr>
          <w:ilvl w:val="0"/>
          <w:numId w:val="2"/>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sidRPr="00957E6A">
        <w:rPr>
          <w:rFonts w:ascii="Roboto" w:hAnsi="Roboto"/>
          <w:color w:val="656565"/>
          <w:sz w:val="21"/>
          <w:szCs w:val="21"/>
        </w:rPr>
        <w:t>- Dichiarazione di volontà espressa con apposito modulo (</w:t>
      </w:r>
      <w:r w:rsidRPr="00957E6A">
        <w:rPr>
          <w:rFonts w:ascii="Roboto" w:hAnsi="Roboto"/>
          <w:i/>
          <w:iCs/>
          <w:color w:val="BC5E01"/>
          <w:sz w:val="21"/>
          <w:szCs w:val="21"/>
          <w:u w:val="single"/>
        </w:rPr>
        <w:t>clicca qui</w:t>
      </w:r>
      <w:r w:rsidRPr="00957E6A">
        <w:rPr>
          <w:rFonts w:ascii="Roboto" w:hAnsi="Roboto"/>
          <w:color w:val="656565"/>
          <w:sz w:val="21"/>
          <w:szCs w:val="21"/>
        </w:rPr>
        <w:t>)</w:t>
      </w:r>
    </w:p>
    <w:p w14:paraId="2510E762" w14:textId="77777777" w:rsidR="008B1453" w:rsidRDefault="008B1453" w:rsidP="008B1453">
      <w:pPr>
        <w:widowControl/>
        <w:numPr>
          <w:ilvl w:val="0"/>
          <w:numId w:val="2"/>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sidRPr="00957E6A">
        <w:rPr>
          <w:rFonts w:ascii="Roboto" w:hAnsi="Roboto"/>
          <w:color w:val="656565"/>
          <w:sz w:val="21"/>
          <w:szCs w:val="21"/>
        </w:rPr>
        <w:t>- Un certificato, rilasciato dal funzionario medico designato dai competenti organi dell'azienda sanitaria locale, in data non anteriore al quattordicesimo giorno antecedente la data della votazione (6 settembre), che attesti l'esistenza delle condizioni di trattamento domiciliare o di quarantena o isolamento fiduciario per Covid-19. Non appena saranno resi noti i nomi dei medici competenti, sarà nostra cura pubblicarli tempestivamente</w:t>
      </w:r>
    </w:p>
    <w:p w14:paraId="574EE6BF" w14:textId="77777777" w:rsidR="00784E39" w:rsidRDefault="00784E39"/>
    <w:sectPr w:rsidR="00784E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3F85"/>
    <w:multiLevelType w:val="multilevel"/>
    <w:tmpl w:val="027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61DDB"/>
    <w:multiLevelType w:val="multilevel"/>
    <w:tmpl w:val="2ED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F19B5"/>
    <w:multiLevelType w:val="hybridMultilevel"/>
    <w:tmpl w:val="7CAC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A83618"/>
    <w:multiLevelType w:val="multilevel"/>
    <w:tmpl w:val="E21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B4DCD"/>
    <w:multiLevelType w:val="multilevel"/>
    <w:tmpl w:val="F96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7D0"/>
    <w:multiLevelType w:val="multilevel"/>
    <w:tmpl w:val="F2D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37620"/>
    <w:multiLevelType w:val="multilevel"/>
    <w:tmpl w:val="D3F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53"/>
    <w:rsid w:val="00784E39"/>
    <w:rsid w:val="008B1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512A"/>
  <w15:chartTrackingRefBased/>
  <w15:docId w15:val="{1530AE14-525D-491F-8CA0-87DCEC8B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453"/>
    <w:pPr>
      <w:widowControl w:val="0"/>
      <w:suppressAutoHyphens/>
      <w:autoSpaceDN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8B1453"/>
    <w:pPr>
      <w:widowControl/>
      <w:suppressAutoHyphens w:val="0"/>
      <w:autoSpaceDN/>
      <w:spacing w:before="100" w:beforeAutospacing="1" w:after="100" w:afterAutospacing="1"/>
      <w:textAlignment w:val="auto"/>
      <w:outlineLvl w:val="0"/>
    </w:pPr>
    <w:rPr>
      <w:b/>
      <w:bCs/>
      <w:kern w:val="36"/>
      <w:sz w:val="48"/>
      <w:szCs w:val="48"/>
    </w:rPr>
  </w:style>
  <w:style w:type="paragraph" w:styleId="Titolo4">
    <w:name w:val="heading 4"/>
    <w:basedOn w:val="Normale"/>
    <w:next w:val="Normale"/>
    <w:link w:val="Titolo4Carattere"/>
    <w:uiPriority w:val="9"/>
    <w:semiHidden/>
    <w:unhideWhenUsed/>
    <w:qFormat/>
    <w:rsid w:val="008B14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1453"/>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semiHidden/>
    <w:rsid w:val="008B1453"/>
    <w:rPr>
      <w:rFonts w:asciiTheme="majorHAnsi" w:eastAsiaTheme="majorEastAsia" w:hAnsiTheme="majorHAnsi" w:cstheme="majorBidi"/>
      <w:i/>
      <w:iCs/>
      <w:color w:val="2F5496" w:themeColor="accent1" w:themeShade="BF"/>
      <w:sz w:val="24"/>
      <w:szCs w:val="20"/>
      <w:lang w:eastAsia="it-IT"/>
    </w:rPr>
  </w:style>
  <w:style w:type="paragraph" w:styleId="NormaleWeb">
    <w:name w:val="Normal (Web)"/>
    <w:basedOn w:val="Normale"/>
    <w:uiPriority w:val="99"/>
    <w:semiHidden/>
    <w:unhideWhenUsed/>
    <w:rsid w:val="008B1453"/>
    <w:pPr>
      <w:widowControl/>
      <w:suppressAutoHyphens w:val="0"/>
      <w:autoSpaceDN/>
      <w:spacing w:before="100" w:beforeAutospacing="1" w:after="100" w:afterAutospacing="1"/>
      <w:textAlignment w:val="auto"/>
    </w:pPr>
    <w:rPr>
      <w:szCs w:val="24"/>
    </w:rPr>
  </w:style>
  <w:style w:type="character" w:styleId="Enfasigrassetto">
    <w:name w:val="Strong"/>
    <w:basedOn w:val="Carpredefinitoparagrafo"/>
    <w:uiPriority w:val="22"/>
    <w:qFormat/>
    <w:rsid w:val="008B1453"/>
    <w:rPr>
      <w:b/>
      <w:bCs/>
    </w:rPr>
  </w:style>
  <w:style w:type="character" w:styleId="Collegamentoipertestuale">
    <w:name w:val="Hyperlink"/>
    <w:basedOn w:val="Carpredefinitoparagrafo"/>
    <w:uiPriority w:val="99"/>
    <w:unhideWhenUsed/>
    <w:rsid w:val="008B1453"/>
    <w:rPr>
      <w:color w:val="0000FF"/>
      <w:u w:val="single"/>
    </w:rPr>
  </w:style>
  <w:style w:type="character" w:styleId="Enfasicorsivo">
    <w:name w:val="Emphasis"/>
    <w:basedOn w:val="Carpredefinitoparagrafo"/>
    <w:uiPriority w:val="20"/>
    <w:qFormat/>
    <w:rsid w:val="008B1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comune.farageradadda.bg.it%20" TargetMode="External"/><Relationship Id="rId5" Type="http://schemas.openxmlformats.org/officeDocument/2006/relationships/hyperlink" Target="mailto:urp@comune.mantova.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Malusardi</dc:creator>
  <cp:keywords/>
  <dc:description/>
  <cp:lastModifiedBy>Ileana Malusardi</cp:lastModifiedBy>
  <cp:revision>1</cp:revision>
  <dcterms:created xsi:type="dcterms:W3CDTF">2020-09-03T10:21:00Z</dcterms:created>
  <dcterms:modified xsi:type="dcterms:W3CDTF">2020-09-03T10:22:00Z</dcterms:modified>
</cp:coreProperties>
</file>